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25" w:rsidRPr="00141ED0" w:rsidRDefault="00567125" w:rsidP="0056712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1ED0">
        <w:rPr>
          <w:rFonts w:ascii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67125" w:rsidRPr="00141ED0" w:rsidRDefault="00567125" w:rsidP="00567125">
      <w:pPr>
        <w:keepNext/>
        <w:suppressAutoHyphens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1E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  <w:r w:rsidRPr="00141E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1E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Черемховский район</w:t>
      </w:r>
    </w:p>
    <w:p w:rsidR="00567125" w:rsidRPr="00141ED0" w:rsidRDefault="00567125" w:rsidP="00567125">
      <w:pPr>
        <w:keepNext/>
        <w:suppressAutoHyphens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1E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Лоховское муниципальное образование</w:t>
      </w:r>
    </w:p>
    <w:p w:rsidR="00567125" w:rsidRPr="00141ED0" w:rsidRDefault="00567125" w:rsidP="00567125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1ED0">
        <w:rPr>
          <w:rFonts w:ascii="Times New Roman" w:hAnsi="Times New Roman" w:cs="Times New Roman"/>
          <w:b/>
          <w:sz w:val="28"/>
          <w:szCs w:val="28"/>
          <w:lang w:eastAsia="ru-RU"/>
        </w:rPr>
        <w:t>Дума</w:t>
      </w:r>
    </w:p>
    <w:p w:rsidR="00567125" w:rsidRPr="00141ED0" w:rsidRDefault="00567125" w:rsidP="00567125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7125" w:rsidRPr="00141ED0" w:rsidRDefault="00567125" w:rsidP="00567125">
      <w:pPr>
        <w:keepNext/>
        <w:suppressAutoHyphens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1ED0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67125" w:rsidRPr="00141ED0" w:rsidRDefault="00567125" w:rsidP="0056712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7125" w:rsidRPr="00141ED0" w:rsidRDefault="00751267" w:rsidP="0056712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31</w:t>
      </w:r>
      <w:r w:rsidR="00D41D43">
        <w:rPr>
          <w:rFonts w:ascii="Times New Roman" w:hAnsi="Times New Roman" w:cs="Times New Roman"/>
          <w:sz w:val="28"/>
          <w:szCs w:val="28"/>
          <w:lang w:eastAsia="ru-RU"/>
        </w:rPr>
        <w:t>.05.2017</w:t>
      </w:r>
      <w:r w:rsidR="003A12BE">
        <w:rPr>
          <w:rFonts w:ascii="Times New Roman" w:hAnsi="Times New Roman" w:cs="Times New Roman"/>
          <w:sz w:val="28"/>
          <w:szCs w:val="28"/>
          <w:lang w:eastAsia="ru-RU"/>
        </w:rPr>
        <w:t xml:space="preserve"> № 27</w:t>
      </w:r>
    </w:p>
    <w:p w:rsidR="00567125" w:rsidRDefault="00567125" w:rsidP="0056712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1ED0">
        <w:rPr>
          <w:rFonts w:ascii="Times New Roman" w:hAnsi="Times New Roman" w:cs="Times New Roman"/>
          <w:sz w:val="28"/>
          <w:szCs w:val="28"/>
          <w:lang w:eastAsia="ru-RU"/>
        </w:rPr>
        <w:t>с. Лохово</w:t>
      </w:r>
    </w:p>
    <w:p w:rsidR="00567125" w:rsidRPr="00141ED0" w:rsidRDefault="00567125" w:rsidP="0056712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3CF" w:rsidRDefault="00567125" w:rsidP="00567125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70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внесении изменений в Правила</w:t>
      </w:r>
      <w:r w:rsidR="003A33C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землепользования</w:t>
      </w:r>
    </w:p>
    <w:p w:rsidR="00567125" w:rsidRDefault="00567125" w:rsidP="00567125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 застройки</w:t>
      </w:r>
      <w:r w:rsidR="002919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70FC">
        <w:rPr>
          <w:rFonts w:ascii="Times New Roman" w:hAnsi="Times New Roman" w:cs="Times New Roman"/>
          <w:b/>
          <w:sz w:val="24"/>
          <w:szCs w:val="24"/>
          <w:lang w:eastAsia="ru-RU"/>
        </w:rPr>
        <w:t>Лоховского муниципального образования</w:t>
      </w:r>
    </w:p>
    <w:p w:rsidR="00567125" w:rsidRPr="00F26DC5" w:rsidRDefault="00567125" w:rsidP="00567125">
      <w:pPr>
        <w:spacing w:line="240" w:lineRule="auto"/>
        <w:jc w:val="center"/>
        <w:rPr>
          <w:rFonts w:ascii="Times New Roman" w:eastAsia="Calibri" w:hAnsi="Times New Roman" w:cs="Times New Roman"/>
          <w:b/>
          <w:highlight w:val="yellow"/>
          <w:lang w:eastAsia="en-US"/>
        </w:rPr>
      </w:pPr>
    </w:p>
    <w:p w:rsidR="00567125" w:rsidRPr="00557B27" w:rsidRDefault="00567125" w:rsidP="00567125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приведения в соответствие с действующим законодательством Российской Федерации Правил землепользования и застройки Лоховского муниципального образования,</w:t>
      </w:r>
      <w:r w:rsidRPr="000273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утвержденных</w:t>
      </w:r>
      <w:r w:rsidRPr="00557B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решением Думы  от </w:t>
      </w:r>
      <w:r w:rsidR="007F23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27.03.2014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86, </w:t>
      </w:r>
      <w:r w:rsidRPr="00557B27">
        <w:rPr>
          <w:rFonts w:ascii="Times New Roman" w:eastAsia="Calibri" w:hAnsi="Times New Roman" w:cs="Times New Roman"/>
          <w:sz w:val="28"/>
          <w:szCs w:val="28"/>
          <w:lang w:eastAsia="en-US"/>
        </w:rPr>
        <w:t>в со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ответствии с Градостроительным к</w:t>
      </w:r>
      <w:r w:rsidRPr="00557B27">
        <w:rPr>
          <w:rFonts w:ascii="Times New Roman" w:eastAsia="Calibri" w:hAnsi="Times New Roman" w:cs="Times New Roman"/>
          <w:sz w:val="28"/>
          <w:szCs w:val="28"/>
          <w:lang w:eastAsia="en-US"/>
        </w:rPr>
        <w:t>одексом Российской Федерации, Федеральным законом от 06.10.2003 № 131-ФЗ «Об общих принципах организации местного самоуправления в Российской Фе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дерации», статьями 6, 24,</w:t>
      </w:r>
      <w:r w:rsidRPr="00557B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42 Устава Лоховского муниципального образования,</w:t>
      </w:r>
      <w:r w:rsidRPr="00315D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учитывая резу</w:t>
      </w:r>
      <w:r w:rsidR="007F23EC">
        <w:rPr>
          <w:rFonts w:ascii="Times New Roman" w:eastAsia="Calibri" w:hAnsi="Times New Roman" w:cs="Times New Roman"/>
          <w:sz w:val="28"/>
          <w:szCs w:val="28"/>
          <w:lang w:eastAsia="en-US"/>
        </w:rPr>
        <w:t>льтаты публичных слушаний 17.05.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2017 (заключение по итогам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</w:t>
      </w:r>
      <w:r w:rsidR="0031655C">
        <w:rPr>
          <w:rFonts w:ascii="Times New Roman" w:eastAsia="Calibri" w:hAnsi="Times New Roman" w:cs="Times New Roman"/>
          <w:sz w:val="28"/>
          <w:szCs w:val="28"/>
          <w:lang w:eastAsia="en-US"/>
        </w:rPr>
        <w:t>ведения публичных слушаний от 19</w:t>
      </w:r>
      <w:r w:rsidR="007F23EC">
        <w:rPr>
          <w:rFonts w:ascii="Times New Roman" w:eastAsia="Calibri" w:hAnsi="Times New Roman" w:cs="Times New Roman"/>
          <w:sz w:val="28"/>
          <w:szCs w:val="28"/>
          <w:lang w:eastAsia="en-US"/>
        </w:rPr>
        <w:t>.05.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2017, </w:t>
      </w:r>
      <w:proofErr w:type="gramStart"/>
      <w:r w:rsidRPr="003A12BE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опубликованное</w:t>
      </w:r>
      <w:proofErr w:type="gramEnd"/>
      <w:r w:rsidRPr="003A12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официальном издании «Л</w:t>
      </w:r>
      <w:r w:rsidR="003A12BE" w:rsidRPr="003A12BE">
        <w:rPr>
          <w:rFonts w:ascii="Times New Roman" w:eastAsia="Calibri" w:hAnsi="Times New Roman" w:cs="Times New Roman"/>
          <w:sz w:val="28"/>
          <w:szCs w:val="28"/>
          <w:lang w:eastAsia="en-US"/>
        </w:rPr>
        <w:t>оховский вестник» от 18.05</w:t>
      </w:r>
      <w:r w:rsidR="007F23EC" w:rsidRPr="003A12B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A12BE" w:rsidRPr="003A12BE">
        <w:rPr>
          <w:rFonts w:ascii="Times New Roman" w:eastAsia="Calibri" w:hAnsi="Times New Roman" w:cs="Times New Roman"/>
          <w:sz w:val="28"/>
          <w:szCs w:val="28"/>
          <w:lang w:eastAsia="en-US"/>
        </w:rPr>
        <w:t>2017 № 7</w:t>
      </w:r>
      <w:r w:rsidRPr="003A12BE">
        <w:rPr>
          <w:rFonts w:ascii="Times New Roman" w:eastAsia="Calibri" w:hAnsi="Times New Roman" w:cs="Times New Roman"/>
          <w:sz w:val="28"/>
          <w:szCs w:val="28"/>
          <w:lang w:eastAsia="en-US"/>
        </w:rPr>
        <w:t>),</w:t>
      </w:r>
      <w:r w:rsidRPr="00CE7A4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 </w:t>
      </w:r>
      <w:r w:rsidRPr="00557B27">
        <w:rPr>
          <w:rFonts w:ascii="Times New Roman" w:eastAsia="Calibri" w:hAnsi="Times New Roman" w:cs="Times New Roman"/>
          <w:sz w:val="28"/>
          <w:szCs w:val="28"/>
          <w:lang w:eastAsia="en-US"/>
        </w:rPr>
        <w:t>Дума Лоховского муниципального образования:</w:t>
      </w:r>
    </w:p>
    <w:p w:rsidR="00567125" w:rsidRPr="007F23EC" w:rsidRDefault="007F23EC" w:rsidP="00567125">
      <w:pPr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F23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  <w:r w:rsidR="00567125" w:rsidRPr="007F23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BD45F0" w:rsidRPr="00BD45F0" w:rsidRDefault="00BD45F0" w:rsidP="00BD45F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1"/>
      <w:r w:rsidRPr="00BD45F0">
        <w:rPr>
          <w:rFonts w:ascii="Times New Roman" w:hAnsi="Times New Roman" w:cs="Times New Roman"/>
          <w:sz w:val="28"/>
          <w:szCs w:val="28"/>
          <w:lang w:eastAsia="ru-RU"/>
        </w:rPr>
        <w:t>1. Внести в Правила зем</w:t>
      </w:r>
      <w:r>
        <w:rPr>
          <w:rFonts w:ascii="Times New Roman" w:hAnsi="Times New Roman" w:cs="Times New Roman"/>
          <w:sz w:val="28"/>
          <w:szCs w:val="28"/>
          <w:lang w:eastAsia="ru-RU"/>
        </w:rPr>
        <w:t>лепользования и застройки Лохов</w:t>
      </w:r>
      <w:r w:rsidRPr="00BD45F0">
        <w:rPr>
          <w:rFonts w:ascii="Times New Roman" w:hAnsi="Times New Roman" w:cs="Times New Roman"/>
          <w:sz w:val="28"/>
          <w:szCs w:val="28"/>
          <w:lang w:eastAsia="ru-RU"/>
        </w:rPr>
        <w:t xml:space="preserve">ского муниципального образования </w:t>
      </w:r>
      <w:r w:rsidR="0080705A" w:rsidRPr="00557B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утвержденные решением Думы  от </w:t>
      </w:r>
      <w:r w:rsidR="0096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27 марта 2014      </w:t>
      </w:r>
      <w:r w:rsidR="0080705A">
        <w:rPr>
          <w:rFonts w:ascii="Times New Roman" w:eastAsia="Calibri" w:hAnsi="Times New Roman" w:cs="Times New Roman"/>
          <w:sz w:val="28"/>
          <w:szCs w:val="28"/>
          <w:lang w:eastAsia="en-US"/>
        </w:rPr>
        <w:t>№ 86</w:t>
      </w:r>
      <w:r w:rsidRPr="00BD45F0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bookmarkEnd w:id="0"/>
    <w:p w:rsidR="00D16C69" w:rsidRDefault="002919E7" w:rsidP="007F23EC">
      <w:pPr>
        <w:suppressAutoHyphens w:val="0"/>
        <w:autoSpaceDE w:val="0"/>
        <w:autoSpaceDN w:val="0"/>
        <w:adjustRightInd w:val="0"/>
        <w:spacing w:before="10" w:after="0"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D45F0" w:rsidRPr="00BD45F0">
        <w:rPr>
          <w:rFonts w:ascii="Times New Roman" w:hAnsi="Times New Roman" w:cs="Times New Roman"/>
          <w:sz w:val="28"/>
          <w:szCs w:val="28"/>
          <w:lang w:eastAsia="ru-RU"/>
        </w:rPr>
        <w:t>1.1. статью 35 главу 9</w:t>
      </w:r>
      <w:r w:rsidR="003165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45F0" w:rsidRPr="00BD45F0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F23EC" w:rsidRDefault="007F23EC" w:rsidP="007F23EC">
      <w:pPr>
        <w:suppressAutoHyphens w:val="0"/>
        <w:autoSpaceDE w:val="0"/>
        <w:autoSpaceDN w:val="0"/>
        <w:adjustRightInd w:val="0"/>
        <w:spacing w:before="10" w:after="0"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271" w:rsidRPr="00007271" w:rsidRDefault="00007271" w:rsidP="00007271">
      <w:pPr>
        <w:keepNext/>
        <w:suppressAutoHyphens w:val="0"/>
        <w:spacing w:after="0" w:line="360" w:lineRule="auto"/>
        <w:jc w:val="center"/>
        <w:outlineLvl w:val="0"/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</w:pPr>
      <w:r w:rsidRPr="00007271"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 xml:space="preserve">ГЛАВА </w:t>
      </w:r>
      <w:r w:rsidRPr="00007271"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  <w:t>IX</w:t>
      </w:r>
      <w:r w:rsidRPr="00007271"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>. ГРАДОСТРОИТЕЛЬНЫЕ РЕГЛАМЕНТЫ, УСТАНАВЛИВАЕМЫЕ ДЛЯ ТЕРРИТОРИАЛЬНЫХ ЗОН</w:t>
      </w:r>
    </w:p>
    <w:p w:rsidR="00007271" w:rsidRPr="00007271" w:rsidRDefault="00007271" w:rsidP="00007271">
      <w:pPr>
        <w:suppressAutoHyphens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007271" w:rsidRPr="00007271" w:rsidRDefault="00007271" w:rsidP="00007271">
      <w:pPr>
        <w:keepNext/>
        <w:suppressAutoHyphens w:val="0"/>
        <w:spacing w:after="0" w:line="360" w:lineRule="auto"/>
        <w:jc w:val="center"/>
        <w:outlineLvl w:val="1"/>
        <w:rPr>
          <w:rFonts w:ascii="Times New Roman" w:hAnsi="Times New Roman" w:cs="Arial"/>
          <w:b/>
          <w:bCs/>
          <w:iCs/>
          <w:u w:val="single"/>
          <w:lang w:eastAsia="ru-RU"/>
        </w:rPr>
      </w:pPr>
      <w:r w:rsidRPr="00007271">
        <w:rPr>
          <w:rFonts w:ascii="Times New Roman" w:hAnsi="Times New Roman" w:cs="Arial"/>
          <w:b/>
          <w:bCs/>
          <w:iCs/>
          <w:lang w:eastAsia="ru-RU"/>
        </w:rPr>
        <w:t>Статья 35. Зоны застройки индивидуальными жилыми домами (1-3 этажа) (Ж-1)</w:t>
      </w:r>
    </w:p>
    <w:p w:rsidR="00007271" w:rsidRPr="00007271" w:rsidRDefault="00007271" w:rsidP="007F23EC">
      <w:pPr>
        <w:suppressAutoHyphens w:val="0"/>
        <w:spacing w:after="0" w:line="240" w:lineRule="auto"/>
        <w:ind w:firstLine="284"/>
        <w:jc w:val="center"/>
        <w:rPr>
          <w:rFonts w:ascii="Times New Roman" w:hAnsi="Times New Roman"/>
          <w:lang w:eastAsia="ru-RU"/>
        </w:rPr>
      </w:pPr>
      <w:r w:rsidRPr="00007271">
        <w:rPr>
          <w:rFonts w:ascii="Times New Roman" w:hAnsi="Times New Roman"/>
          <w:i/>
          <w:lang w:eastAsia="ru-RU"/>
        </w:rPr>
        <w:t>Таблица 1.</w:t>
      </w:r>
      <w:r w:rsidRPr="00007271">
        <w:rPr>
          <w:rFonts w:ascii="Times New Roman" w:hAnsi="Times New Roman"/>
          <w:lang w:eastAsia="ru-RU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Style w:val="2"/>
        <w:tblW w:w="10314" w:type="dxa"/>
        <w:tblLayout w:type="fixed"/>
        <w:tblLook w:val="04A0"/>
      </w:tblPr>
      <w:tblGrid>
        <w:gridCol w:w="1384"/>
        <w:gridCol w:w="1418"/>
        <w:gridCol w:w="2693"/>
        <w:gridCol w:w="2929"/>
        <w:gridCol w:w="1890"/>
      </w:tblGrid>
      <w:tr w:rsidR="00007271" w:rsidRPr="00007271" w:rsidTr="00A07ADF">
        <w:tc>
          <w:tcPr>
            <w:tcW w:w="1384" w:type="dxa"/>
            <w:vAlign w:val="center"/>
          </w:tcPr>
          <w:p w:rsidR="00007271" w:rsidRPr="00007271" w:rsidRDefault="00007271" w:rsidP="00007271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  <w:vAlign w:val="center"/>
          </w:tcPr>
          <w:p w:rsidR="00007271" w:rsidRPr="00007271" w:rsidRDefault="00007271" w:rsidP="00007271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2693" w:type="dxa"/>
            <w:vAlign w:val="center"/>
          </w:tcPr>
          <w:p w:rsidR="00007271" w:rsidRPr="00007271" w:rsidRDefault="00007271" w:rsidP="00007271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727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929" w:type="dxa"/>
            <w:vAlign w:val="center"/>
          </w:tcPr>
          <w:p w:rsidR="00007271" w:rsidRPr="00007271" w:rsidRDefault="00007271" w:rsidP="00007271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Параметры разрешенного строительства</w:t>
            </w:r>
          </w:p>
        </w:tc>
        <w:tc>
          <w:tcPr>
            <w:tcW w:w="1890" w:type="dxa"/>
            <w:vAlign w:val="center"/>
          </w:tcPr>
          <w:p w:rsidR="00007271" w:rsidRPr="00007271" w:rsidRDefault="00007271" w:rsidP="00007271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07271" w:rsidRPr="00007271" w:rsidTr="00A07ADF">
        <w:tc>
          <w:tcPr>
            <w:tcW w:w="1384" w:type="dxa"/>
            <w:shd w:val="clear" w:color="auto" w:fill="auto"/>
          </w:tcPr>
          <w:p w:rsidR="00007271" w:rsidRPr="00007271" w:rsidRDefault="00007271" w:rsidP="0000727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Код – 2.1.</w:t>
            </w: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Для индивидуального </w:t>
            </w: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жилищного строительства</w:t>
            </w:r>
          </w:p>
        </w:tc>
        <w:tc>
          <w:tcPr>
            <w:tcW w:w="2693" w:type="dxa"/>
            <w:shd w:val="clear" w:color="auto" w:fill="auto"/>
          </w:tcPr>
          <w:p w:rsidR="00007271" w:rsidRPr="00007271" w:rsidRDefault="00007271" w:rsidP="0000727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sym w:font="Symbol" w:char="F02D"/>
            </w:r>
            <w:r w:rsidRPr="000072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Размещение индивидуального </w:t>
            </w:r>
            <w:r w:rsidRPr="000072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жилого дома (дом, пригодный для постоянного проживания, высотой не выше трех надземных этажей); </w:t>
            </w:r>
          </w:p>
          <w:p w:rsidR="00007271" w:rsidRPr="00007271" w:rsidRDefault="00007271" w:rsidP="0000727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Symbol" w:char="F02D"/>
            </w:r>
            <w:r w:rsidRPr="000072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выращивание плодовых, ягодных, овощных, бахчевых или иных декоративных или сельскохозяйственных культур;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ym w:font="Symbol" w:char="F02D"/>
            </w:r>
            <w:r w:rsidRPr="000072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размещение индивидуальных гаражей и подсобных сооружений.</w:t>
            </w:r>
          </w:p>
        </w:tc>
        <w:tc>
          <w:tcPr>
            <w:tcW w:w="2929" w:type="dxa"/>
            <w:shd w:val="clear" w:color="auto" w:fill="auto"/>
          </w:tcPr>
          <w:p w:rsidR="00007271" w:rsidRPr="00007271" w:rsidRDefault="00007271" w:rsidP="00007271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Минимальный размер земельного участка </w:t>
            </w: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ym w:font="Symbol" w:char="F02D"/>
            </w: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0,04 га.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Минимальный отступ от границы земельного участка  – 3м. 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Количество этажей – 3. 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Максимальный процент застройки – 60%.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показатели: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Высота ограждения земельных участков - до 1,8м.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007271" w:rsidRPr="00007271" w:rsidRDefault="00007271" w:rsidP="00007271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 допускается размещение жилой </w:t>
            </w: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007271" w:rsidRPr="00007271" w:rsidTr="00A07ADF">
        <w:tc>
          <w:tcPr>
            <w:tcW w:w="1384" w:type="dxa"/>
            <w:shd w:val="clear" w:color="auto" w:fill="auto"/>
          </w:tcPr>
          <w:p w:rsidR="00007271" w:rsidRPr="00007271" w:rsidRDefault="00007271" w:rsidP="0000727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 xml:space="preserve">Код </w:t>
            </w:r>
            <w:r w:rsidRPr="0000727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sym w:font="Symbol" w:char="F02D"/>
            </w:r>
            <w:r w:rsidRPr="0000727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2.2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Приусадебный участок личного подсобного хозяйства</w:t>
            </w:r>
          </w:p>
        </w:tc>
        <w:tc>
          <w:tcPr>
            <w:tcW w:w="2693" w:type="dxa"/>
            <w:shd w:val="clear" w:color="auto" w:fill="auto"/>
          </w:tcPr>
          <w:p w:rsidR="00007271" w:rsidRPr="00007271" w:rsidRDefault="00007271" w:rsidP="0000727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ym w:font="Symbol" w:char="F02D"/>
            </w: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Производство сельскохозяйственной продукции;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ym w:font="Symbol" w:char="F02D"/>
            </w: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размещение гаража и иных вспомогательных сооружений; 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ym w:font="Symbol" w:char="F02D"/>
            </w: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содержание сельскохозяйственных животных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07271" w:rsidRPr="00007271" w:rsidRDefault="00007271" w:rsidP="00007271">
            <w:pPr>
              <w:suppressAutoHyphens w:val="0"/>
              <w:rPr>
                <w:lang w:eastAsia="ru-RU"/>
              </w:rPr>
            </w:pPr>
          </w:p>
        </w:tc>
        <w:tc>
          <w:tcPr>
            <w:tcW w:w="2929" w:type="dxa"/>
            <w:shd w:val="clear" w:color="auto" w:fill="auto"/>
          </w:tcPr>
          <w:p w:rsidR="00007271" w:rsidRPr="00007271" w:rsidRDefault="00007271" w:rsidP="00007271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Минимальный размер земельного участка </w:t>
            </w: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ym w:font="Symbol" w:char="F02D"/>
            </w: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0,04 га.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Минимальный отступ от границы земельного участка  – 3м. 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Количество этажей – 3. 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Максимальный процент застройки – 50%.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7271" w:rsidRPr="00007271" w:rsidTr="00A07ADF">
        <w:tc>
          <w:tcPr>
            <w:tcW w:w="1384" w:type="dxa"/>
            <w:shd w:val="clear" w:color="auto" w:fill="auto"/>
          </w:tcPr>
          <w:p w:rsidR="00007271" w:rsidRPr="00007271" w:rsidRDefault="00007271" w:rsidP="00007271">
            <w:pPr>
              <w:suppressAutoHyphens w:val="0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Код – 3.5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Образование и просвещение </w:t>
            </w:r>
          </w:p>
        </w:tc>
        <w:tc>
          <w:tcPr>
            <w:tcW w:w="2693" w:type="dxa"/>
            <w:shd w:val="clear" w:color="auto" w:fill="auto"/>
          </w:tcPr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Детские ясли, детские сады, школы, художественные, музыкальные школы, образовательные кружки</w:t>
            </w:r>
          </w:p>
        </w:tc>
        <w:tc>
          <w:tcPr>
            <w:tcW w:w="2929" w:type="dxa"/>
            <w:shd w:val="clear" w:color="auto" w:fill="auto"/>
          </w:tcPr>
          <w:p w:rsidR="00007271" w:rsidRPr="00007271" w:rsidRDefault="00007271" w:rsidP="00007271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Минимальный размер земельного участка </w:t>
            </w: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ym w:font="Symbol" w:char="F02D"/>
            </w: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0,04 га.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Минимальный отступ от границы земельного участка  – 3м. 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Количество этажей – 3. 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Максимальный процент застройки – 50%.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показатели:</w:t>
            </w:r>
          </w:p>
          <w:p w:rsidR="00007271" w:rsidRPr="00007271" w:rsidRDefault="00007271" w:rsidP="00007271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Минимальный процент спортивно-игровых площадок – 20%.</w:t>
            </w:r>
          </w:p>
          <w:p w:rsidR="00007271" w:rsidRPr="00007271" w:rsidRDefault="00007271" w:rsidP="00007271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Минимальный процент озеленения – 30%.</w:t>
            </w:r>
          </w:p>
          <w:p w:rsidR="00007271" w:rsidRPr="00007271" w:rsidRDefault="00007271" w:rsidP="00007271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Территория участка ограждается забором – 1,2 </w:t>
            </w: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ym w:font="Symbol" w:char="F02D"/>
            </w: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1,8м.</w:t>
            </w:r>
          </w:p>
        </w:tc>
        <w:tc>
          <w:tcPr>
            <w:tcW w:w="1890" w:type="dxa"/>
            <w:vMerge/>
            <w:shd w:val="clear" w:color="auto" w:fill="auto"/>
          </w:tcPr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7271" w:rsidRPr="00007271" w:rsidTr="00A07ADF">
        <w:tc>
          <w:tcPr>
            <w:tcW w:w="1384" w:type="dxa"/>
            <w:shd w:val="clear" w:color="auto" w:fill="auto"/>
          </w:tcPr>
          <w:p w:rsidR="00007271" w:rsidRPr="00007271" w:rsidRDefault="00007271" w:rsidP="00007271">
            <w:pPr>
              <w:suppressAutoHyphens w:val="0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Код – 3.4.1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2693" w:type="dxa"/>
            <w:shd w:val="clear" w:color="auto" w:fill="auto"/>
          </w:tcPr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Фельдшерско - акушерские пункты, аптеки</w:t>
            </w:r>
          </w:p>
        </w:tc>
        <w:tc>
          <w:tcPr>
            <w:tcW w:w="2929" w:type="dxa"/>
            <w:shd w:val="clear" w:color="auto" w:fill="auto"/>
          </w:tcPr>
          <w:p w:rsidR="00007271" w:rsidRPr="00007271" w:rsidRDefault="00007271" w:rsidP="00007271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Минимальный размер земельного участка </w:t>
            </w: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ym w:font="Symbol" w:char="F02D"/>
            </w: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0,02 га.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Минимальный отступ от границы земельного участка  – 3м. 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Количество этажей – 3. 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Максимальный процент застройки – 80%.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Высота ограждения земельных участков - до 1,8м.</w:t>
            </w:r>
          </w:p>
        </w:tc>
        <w:tc>
          <w:tcPr>
            <w:tcW w:w="189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07271" w:rsidRPr="00007271" w:rsidRDefault="00007271" w:rsidP="00007271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007271" w:rsidRPr="00007271" w:rsidTr="00A07ADF">
        <w:trPr>
          <w:trHeight w:val="939"/>
        </w:trPr>
        <w:tc>
          <w:tcPr>
            <w:tcW w:w="1384" w:type="dxa"/>
            <w:vMerge w:val="restart"/>
            <w:shd w:val="clear" w:color="auto" w:fill="auto"/>
          </w:tcPr>
          <w:p w:rsidR="00007271" w:rsidRPr="00007271" w:rsidRDefault="00007271" w:rsidP="00007271">
            <w:pPr>
              <w:suppressAutoHyphens w:val="0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</w:t>
            </w:r>
            <w:r w:rsidRPr="0000727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sym w:font="Symbol" w:char="F02D"/>
            </w:r>
            <w:r w:rsidRPr="0000727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3.1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Коммунальное обслуживание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ym w:font="Symbol" w:char="F02D"/>
            </w: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Здания или помещения, предназначенные для приема физических и юридических лиц в связи с предоставлением им коммунальных услуг;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ym w:font="Symbol" w:char="F02D"/>
            </w: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гаражей и мастерских для обслуживания уборочной и аварийной техники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</w:tcPr>
          <w:p w:rsidR="00007271" w:rsidRPr="00007271" w:rsidRDefault="00007271" w:rsidP="00007271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Минимальный размер земельного участка </w:t>
            </w: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ym w:font="Symbol" w:char="F02D"/>
            </w: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0,02 га.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Минимальный отступ от границы земельного участка  – 3м. 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Количество этажей – 2. 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Максимальный процент застройки – 80%.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Высота ограждения земельных участков - до 1,8м.</w:t>
            </w:r>
          </w:p>
        </w:tc>
        <w:tc>
          <w:tcPr>
            <w:tcW w:w="1890" w:type="dxa"/>
            <w:vMerge/>
            <w:shd w:val="clear" w:color="auto" w:fill="auto"/>
          </w:tcPr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7271" w:rsidRPr="00007271" w:rsidTr="00A07ADF">
        <w:trPr>
          <w:trHeight w:val="714"/>
        </w:trPr>
        <w:tc>
          <w:tcPr>
            <w:tcW w:w="1384" w:type="dxa"/>
            <w:vMerge/>
            <w:shd w:val="clear" w:color="auto" w:fill="auto"/>
          </w:tcPr>
          <w:p w:rsidR="00007271" w:rsidRPr="00007271" w:rsidRDefault="00007271" w:rsidP="00007271">
            <w:pPr>
              <w:suppressAutoHyphens w:val="0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Водопроводы, линии электропередачи, линии электропередач,  трансформаторные подстанции, линии связи, телефонные станции, канализация, стоянок</w:t>
            </w:r>
            <w:proofErr w:type="gramEnd"/>
          </w:p>
        </w:tc>
        <w:tc>
          <w:tcPr>
            <w:tcW w:w="2929" w:type="dxa"/>
            <w:tcBorders>
              <w:top w:val="single" w:sz="4" w:space="0" w:color="auto"/>
            </w:tcBorders>
            <w:shd w:val="clear" w:color="auto" w:fill="auto"/>
          </w:tcPr>
          <w:p w:rsidR="00007271" w:rsidRPr="00007271" w:rsidRDefault="00007271" w:rsidP="00007271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ym w:font="Symbol" w:char="F02D"/>
            </w: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007271" w:rsidRPr="00007271" w:rsidRDefault="00007271" w:rsidP="00007271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ym w:font="Symbol" w:char="F02D"/>
            </w: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007271" w:rsidRPr="00007271" w:rsidRDefault="00007271" w:rsidP="00007271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ym w:font="Symbol" w:char="F02D"/>
            </w: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007271" w:rsidRPr="00007271" w:rsidRDefault="00007271" w:rsidP="00007271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ym w:font="Symbol" w:char="F02D"/>
            </w: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установлению;</w:t>
            </w:r>
          </w:p>
        </w:tc>
        <w:tc>
          <w:tcPr>
            <w:tcW w:w="1890" w:type="dxa"/>
            <w:vMerge/>
            <w:shd w:val="clear" w:color="auto" w:fill="auto"/>
          </w:tcPr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7271" w:rsidRPr="00007271" w:rsidTr="00A07ADF">
        <w:tc>
          <w:tcPr>
            <w:tcW w:w="1384" w:type="dxa"/>
            <w:shd w:val="clear" w:color="auto" w:fill="auto"/>
          </w:tcPr>
          <w:p w:rsidR="00007271" w:rsidRPr="00007271" w:rsidRDefault="00007271" w:rsidP="00007271">
            <w:pPr>
              <w:suppressAutoHyphens w:val="0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</w:t>
            </w:r>
            <w:r w:rsidRPr="0000727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sym w:font="Symbol" w:char="F02D"/>
            </w:r>
            <w:r w:rsidRPr="0000727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12.0</w:t>
            </w:r>
          </w:p>
          <w:p w:rsidR="00007271" w:rsidRPr="00007271" w:rsidRDefault="00007271" w:rsidP="0000727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2693" w:type="dxa"/>
            <w:shd w:val="clear" w:color="auto" w:fill="auto"/>
          </w:tcPr>
          <w:p w:rsidR="00007271" w:rsidRPr="00007271" w:rsidRDefault="00007271" w:rsidP="00007271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2929" w:type="dxa"/>
            <w:shd w:val="clear" w:color="auto" w:fill="auto"/>
          </w:tcPr>
          <w:p w:rsidR="00007271" w:rsidRPr="00007271" w:rsidRDefault="00007271" w:rsidP="00007271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ym w:font="Symbol" w:char="F02D"/>
            </w: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007271" w:rsidRPr="00007271" w:rsidRDefault="00007271" w:rsidP="00007271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ym w:font="Symbol" w:char="F02D"/>
            </w: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минимальные отступы от границ земельных участков в целях определения мест допустимого </w:t>
            </w: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007271" w:rsidRPr="00007271" w:rsidRDefault="00007271" w:rsidP="00007271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ym w:font="Symbol" w:char="F02D"/>
            </w: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007271" w:rsidRPr="00007271" w:rsidRDefault="00007271" w:rsidP="00007271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ym w:font="Symbol" w:char="F02D"/>
            </w: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установлению;</w:t>
            </w:r>
          </w:p>
        </w:tc>
        <w:tc>
          <w:tcPr>
            <w:tcW w:w="1890" w:type="dxa"/>
            <w:vMerge/>
            <w:shd w:val="clear" w:color="auto" w:fill="auto"/>
          </w:tcPr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7271" w:rsidRPr="00007271" w:rsidTr="00A07ADF">
        <w:tc>
          <w:tcPr>
            <w:tcW w:w="1384" w:type="dxa"/>
            <w:shd w:val="clear" w:color="auto" w:fill="auto"/>
          </w:tcPr>
          <w:p w:rsidR="00007271" w:rsidRPr="00007271" w:rsidRDefault="00007271" w:rsidP="00007271">
            <w:pPr>
              <w:suppressAutoHyphens w:val="0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Код - 6.8</w:t>
            </w:r>
          </w:p>
        </w:tc>
        <w:tc>
          <w:tcPr>
            <w:tcW w:w="1418" w:type="dxa"/>
            <w:shd w:val="clear" w:color="auto" w:fill="auto"/>
          </w:tcPr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Связь</w:t>
            </w:r>
          </w:p>
        </w:tc>
        <w:tc>
          <w:tcPr>
            <w:tcW w:w="2693" w:type="dxa"/>
            <w:shd w:val="clear" w:color="auto" w:fill="auto"/>
          </w:tcPr>
          <w:p w:rsidR="00007271" w:rsidRPr="00007271" w:rsidRDefault="00007271" w:rsidP="00007271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Объекты связи, радиовещания, телевидения, включая воздушные радиорелейные, надземные и подземные кабельные линии связи, линии радиофикации</w:t>
            </w:r>
          </w:p>
        </w:tc>
        <w:tc>
          <w:tcPr>
            <w:tcW w:w="2929" w:type="dxa"/>
            <w:shd w:val="clear" w:color="auto" w:fill="auto"/>
          </w:tcPr>
          <w:p w:rsidR="00007271" w:rsidRPr="00007271" w:rsidRDefault="00007271" w:rsidP="00007271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ym w:font="Symbol" w:char="F02D"/>
            </w: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007271" w:rsidRPr="00007271" w:rsidRDefault="00007271" w:rsidP="00007271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ym w:font="Symbol" w:char="F02D"/>
            </w: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007271" w:rsidRPr="00007271" w:rsidRDefault="00007271" w:rsidP="00007271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ym w:font="Symbol" w:char="F02D"/>
            </w: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007271" w:rsidRPr="00007271" w:rsidRDefault="00007271" w:rsidP="00007271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ym w:font="Symbol" w:char="F02D"/>
            </w: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установлению;</w:t>
            </w:r>
          </w:p>
        </w:tc>
        <w:tc>
          <w:tcPr>
            <w:tcW w:w="1890" w:type="dxa"/>
            <w:vMerge/>
            <w:shd w:val="clear" w:color="auto" w:fill="auto"/>
          </w:tcPr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7271" w:rsidRPr="00007271" w:rsidTr="00A07ADF">
        <w:tc>
          <w:tcPr>
            <w:tcW w:w="1384" w:type="dxa"/>
            <w:shd w:val="clear" w:color="auto" w:fill="auto"/>
          </w:tcPr>
          <w:p w:rsidR="00007271" w:rsidRPr="00007271" w:rsidRDefault="00007271" w:rsidP="00007271">
            <w:pPr>
              <w:suppressAutoHyphens w:val="0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Код – 4.9</w:t>
            </w:r>
          </w:p>
        </w:tc>
        <w:tc>
          <w:tcPr>
            <w:tcW w:w="1418" w:type="dxa"/>
            <w:shd w:val="clear" w:color="auto" w:fill="auto"/>
          </w:tcPr>
          <w:p w:rsidR="00007271" w:rsidRPr="00007271" w:rsidRDefault="00007271" w:rsidP="00007271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Обслуживание автотранспорта</w:t>
            </w:r>
          </w:p>
        </w:tc>
        <w:tc>
          <w:tcPr>
            <w:tcW w:w="2693" w:type="dxa"/>
            <w:shd w:val="clear" w:color="auto" w:fill="auto"/>
          </w:tcPr>
          <w:p w:rsidR="00007271" w:rsidRPr="00007271" w:rsidRDefault="00007271" w:rsidP="00007271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Гаражи с несколькими стояночными местами, стоянки (парковки)</w:t>
            </w:r>
          </w:p>
        </w:tc>
        <w:tc>
          <w:tcPr>
            <w:tcW w:w="2929" w:type="dxa"/>
            <w:shd w:val="clear" w:color="auto" w:fill="auto"/>
          </w:tcPr>
          <w:p w:rsidR="00007271" w:rsidRPr="00007271" w:rsidRDefault="00007271" w:rsidP="00007271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Минимальный размер земельного участка </w:t>
            </w: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ym w:font="Symbol" w:char="F02D"/>
            </w: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0,0015 га.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Минимальный отступ от границы земельного участка  – не подлежит установлению. 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Количество этажей – 2. </w:t>
            </w:r>
          </w:p>
          <w:p w:rsidR="00007271" w:rsidRPr="00007271" w:rsidRDefault="00007271" w:rsidP="00007271">
            <w:pPr>
              <w:widowControl w:val="0"/>
              <w:suppressAutoHyphens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Максимальный процент застройки – не подлежат установлению.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007271" w:rsidRPr="00007271" w:rsidRDefault="00007271" w:rsidP="00007271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07271" w:rsidRPr="00007271" w:rsidRDefault="00007271" w:rsidP="00007271">
      <w:pPr>
        <w:suppressAutoHyphens w:val="0"/>
        <w:spacing w:after="0" w:line="240" w:lineRule="auto"/>
        <w:jc w:val="center"/>
        <w:rPr>
          <w:rFonts w:ascii="Times New Roman" w:hAnsi="Times New Roman"/>
          <w:i/>
          <w:lang w:eastAsia="ru-RU"/>
        </w:rPr>
      </w:pPr>
    </w:p>
    <w:p w:rsidR="00007271" w:rsidRPr="00007271" w:rsidRDefault="00007271" w:rsidP="00007271">
      <w:pPr>
        <w:suppressAutoHyphens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007271">
        <w:rPr>
          <w:rFonts w:ascii="Times New Roman" w:hAnsi="Times New Roman"/>
          <w:i/>
          <w:lang w:eastAsia="ru-RU"/>
        </w:rPr>
        <w:t>Таблица 2</w:t>
      </w:r>
      <w:r w:rsidRPr="00007271">
        <w:rPr>
          <w:rFonts w:ascii="Times New Roman" w:hAnsi="Times New Roman"/>
          <w:lang w:eastAsia="ru-RU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007271" w:rsidRPr="00007271" w:rsidRDefault="00007271" w:rsidP="00007271">
      <w:pPr>
        <w:suppressAutoHyphens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Style w:val="2"/>
        <w:tblW w:w="10314" w:type="dxa"/>
        <w:tblLayout w:type="fixed"/>
        <w:tblLook w:val="04A0"/>
      </w:tblPr>
      <w:tblGrid>
        <w:gridCol w:w="1384"/>
        <w:gridCol w:w="1418"/>
        <w:gridCol w:w="2693"/>
        <w:gridCol w:w="2977"/>
        <w:gridCol w:w="1842"/>
      </w:tblGrid>
      <w:tr w:rsidR="00007271" w:rsidRPr="00007271" w:rsidTr="00A07ADF">
        <w:tc>
          <w:tcPr>
            <w:tcW w:w="1384" w:type="dxa"/>
            <w:vAlign w:val="center"/>
          </w:tcPr>
          <w:p w:rsidR="00007271" w:rsidRPr="00007271" w:rsidRDefault="00007271" w:rsidP="00007271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  <w:vAlign w:val="center"/>
          </w:tcPr>
          <w:p w:rsidR="00007271" w:rsidRPr="00007271" w:rsidRDefault="00007271" w:rsidP="00007271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2693" w:type="dxa"/>
            <w:vAlign w:val="center"/>
          </w:tcPr>
          <w:p w:rsidR="00007271" w:rsidRPr="00007271" w:rsidRDefault="00007271" w:rsidP="00007271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727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977" w:type="dxa"/>
            <w:vAlign w:val="center"/>
          </w:tcPr>
          <w:p w:rsidR="00007271" w:rsidRPr="00007271" w:rsidRDefault="00007271" w:rsidP="00007271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Параметры разрешенного строительства</w:t>
            </w:r>
          </w:p>
        </w:tc>
        <w:tc>
          <w:tcPr>
            <w:tcW w:w="1842" w:type="dxa"/>
            <w:vAlign w:val="center"/>
          </w:tcPr>
          <w:p w:rsidR="00007271" w:rsidRPr="00007271" w:rsidRDefault="00007271" w:rsidP="00007271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07271" w:rsidRPr="00007271" w:rsidTr="00A07ADF">
        <w:trPr>
          <w:trHeight w:val="939"/>
        </w:trPr>
        <w:tc>
          <w:tcPr>
            <w:tcW w:w="1384" w:type="dxa"/>
            <w:vMerge w:val="restart"/>
            <w:shd w:val="clear" w:color="auto" w:fill="auto"/>
          </w:tcPr>
          <w:p w:rsidR="00007271" w:rsidRPr="00007271" w:rsidRDefault="00007271" w:rsidP="00007271">
            <w:pPr>
              <w:suppressAutoHyphens w:val="0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</w:t>
            </w:r>
            <w:r w:rsidRPr="0000727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sym w:font="Symbol" w:char="F02D"/>
            </w:r>
            <w:r w:rsidRPr="0000727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3.1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Коммунальное обслуживание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ym w:font="Symbol" w:char="F02D"/>
            </w: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Здания или помещения, предназначенные для приема физических и юридических лиц в связи с предоставлением им коммунальных услуг;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ym w:font="Symbol" w:char="F02D"/>
            </w: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гаражей и мастерских для обслуживания уборочной и аварийной техники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007271" w:rsidRPr="00007271" w:rsidRDefault="00007271" w:rsidP="00007271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Значение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вида, так как данный вид разрешенного использования, </w:t>
            </w:r>
            <w:r w:rsidRPr="000072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допустим только в качестве дополнительного по отношению к основному виду разрешенного </w:t>
            </w:r>
            <w:proofErr w:type="gramStart"/>
            <w:r w:rsidRPr="000072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использования</w:t>
            </w:r>
            <w:proofErr w:type="gramEnd"/>
            <w:r w:rsidRPr="000072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осуществляется совместно с ним.</w:t>
            </w:r>
          </w:p>
          <w:p w:rsidR="00007271" w:rsidRPr="00007271" w:rsidRDefault="00007271" w:rsidP="00007271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007271" w:rsidRPr="00007271" w:rsidRDefault="00007271" w:rsidP="00007271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007271" w:rsidRPr="00007271" w:rsidTr="00A07ADF">
        <w:trPr>
          <w:trHeight w:val="714"/>
        </w:trPr>
        <w:tc>
          <w:tcPr>
            <w:tcW w:w="1384" w:type="dxa"/>
            <w:vMerge/>
            <w:shd w:val="clear" w:color="auto" w:fill="auto"/>
          </w:tcPr>
          <w:p w:rsidR="00007271" w:rsidRPr="00007271" w:rsidRDefault="00007271" w:rsidP="00007271">
            <w:pPr>
              <w:suppressAutoHyphens w:val="0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Водопроводы, линии электропередачи, линии электропередач,  трансформаторные подстанции, линии связи, телефонные станции, канализация, стоянок</w:t>
            </w:r>
            <w:proofErr w:type="gramEnd"/>
          </w:p>
        </w:tc>
        <w:tc>
          <w:tcPr>
            <w:tcW w:w="2977" w:type="dxa"/>
            <w:vMerge/>
            <w:shd w:val="clear" w:color="auto" w:fill="auto"/>
          </w:tcPr>
          <w:p w:rsidR="00007271" w:rsidRPr="00007271" w:rsidRDefault="00007271" w:rsidP="00007271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7271" w:rsidRPr="00007271" w:rsidTr="00A07ADF">
        <w:tc>
          <w:tcPr>
            <w:tcW w:w="1384" w:type="dxa"/>
            <w:shd w:val="clear" w:color="auto" w:fill="auto"/>
          </w:tcPr>
          <w:p w:rsidR="00007271" w:rsidRPr="00007271" w:rsidRDefault="00007271" w:rsidP="00007271">
            <w:pPr>
              <w:suppressAutoHyphens w:val="0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 xml:space="preserve">Код </w:t>
            </w:r>
            <w:r w:rsidRPr="0000727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sym w:font="Symbol" w:char="F02D"/>
            </w:r>
            <w:r w:rsidRPr="0000727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12.0</w:t>
            </w:r>
          </w:p>
          <w:p w:rsidR="00007271" w:rsidRPr="00007271" w:rsidRDefault="00007271" w:rsidP="0000727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2693" w:type="dxa"/>
            <w:shd w:val="clear" w:color="auto" w:fill="auto"/>
          </w:tcPr>
          <w:p w:rsidR="00007271" w:rsidRPr="00007271" w:rsidRDefault="00007271" w:rsidP="00007271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2977" w:type="dxa"/>
            <w:vMerge/>
            <w:shd w:val="clear" w:color="auto" w:fill="auto"/>
          </w:tcPr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7271" w:rsidRPr="00007271" w:rsidTr="00A07ADF">
        <w:tc>
          <w:tcPr>
            <w:tcW w:w="1384" w:type="dxa"/>
            <w:shd w:val="clear" w:color="auto" w:fill="auto"/>
          </w:tcPr>
          <w:p w:rsidR="00007271" w:rsidRPr="00007271" w:rsidRDefault="00007271" w:rsidP="00007271">
            <w:pPr>
              <w:suppressAutoHyphens w:val="0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Код - 6.8</w:t>
            </w:r>
          </w:p>
        </w:tc>
        <w:tc>
          <w:tcPr>
            <w:tcW w:w="1418" w:type="dxa"/>
            <w:shd w:val="clear" w:color="auto" w:fill="auto"/>
          </w:tcPr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Связь</w:t>
            </w:r>
          </w:p>
        </w:tc>
        <w:tc>
          <w:tcPr>
            <w:tcW w:w="2693" w:type="dxa"/>
            <w:shd w:val="clear" w:color="auto" w:fill="auto"/>
          </w:tcPr>
          <w:p w:rsidR="00007271" w:rsidRPr="00007271" w:rsidRDefault="00007271" w:rsidP="00007271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Объекты связи, радиовещания, телевидения, включая воздушные радиорелейные, надземные и подземные кабельные линии связи, линии радиофикации</w:t>
            </w:r>
          </w:p>
        </w:tc>
        <w:tc>
          <w:tcPr>
            <w:tcW w:w="2977" w:type="dxa"/>
            <w:vMerge/>
            <w:shd w:val="clear" w:color="auto" w:fill="auto"/>
          </w:tcPr>
          <w:p w:rsidR="00007271" w:rsidRPr="00007271" w:rsidRDefault="00007271" w:rsidP="0000727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07271" w:rsidRPr="00007271" w:rsidRDefault="00007271" w:rsidP="00007271">
      <w:pPr>
        <w:suppressAutoHyphens w:val="0"/>
        <w:spacing w:after="0" w:line="240" w:lineRule="auto"/>
        <w:ind w:firstLine="284"/>
        <w:jc w:val="center"/>
        <w:rPr>
          <w:rFonts w:ascii="Times New Roman" w:hAnsi="Times New Roman"/>
          <w:i/>
          <w:lang w:eastAsia="ru-RU"/>
        </w:rPr>
      </w:pPr>
    </w:p>
    <w:p w:rsidR="00007271" w:rsidRPr="00007271" w:rsidRDefault="00007271" w:rsidP="00007271">
      <w:pPr>
        <w:suppressAutoHyphens w:val="0"/>
        <w:spacing w:after="0" w:line="240" w:lineRule="auto"/>
        <w:ind w:firstLine="284"/>
        <w:jc w:val="center"/>
        <w:rPr>
          <w:rFonts w:ascii="Times New Roman" w:hAnsi="Times New Roman"/>
          <w:lang w:eastAsia="ru-RU"/>
        </w:rPr>
      </w:pPr>
      <w:r w:rsidRPr="00007271">
        <w:rPr>
          <w:rFonts w:ascii="Times New Roman" w:hAnsi="Times New Roman"/>
          <w:i/>
          <w:lang w:eastAsia="ru-RU"/>
        </w:rPr>
        <w:t>Таблица 3.</w:t>
      </w:r>
      <w:r w:rsidRPr="00007271">
        <w:rPr>
          <w:rFonts w:ascii="Times New Roman" w:hAnsi="Times New Roman"/>
          <w:lang w:eastAsia="ru-RU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007271" w:rsidRPr="00007271" w:rsidRDefault="00007271" w:rsidP="00007271">
      <w:pPr>
        <w:suppressAutoHyphens w:val="0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</w:p>
    <w:tbl>
      <w:tblPr>
        <w:tblStyle w:val="2"/>
        <w:tblW w:w="10314" w:type="dxa"/>
        <w:tblLayout w:type="fixed"/>
        <w:tblLook w:val="04A0"/>
      </w:tblPr>
      <w:tblGrid>
        <w:gridCol w:w="1384"/>
        <w:gridCol w:w="1418"/>
        <w:gridCol w:w="2693"/>
        <w:gridCol w:w="2977"/>
        <w:gridCol w:w="1842"/>
      </w:tblGrid>
      <w:tr w:rsidR="00007271" w:rsidRPr="00007271" w:rsidTr="00A07ADF">
        <w:tc>
          <w:tcPr>
            <w:tcW w:w="1384" w:type="dxa"/>
          </w:tcPr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</w:tcPr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2693" w:type="dxa"/>
          </w:tcPr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727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977" w:type="dxa"/>
          </w:tcPr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Параметры разрешенного строительства</w:t>
            </w:r>
          </w:p>
        </w:tc>
        <w:tc>
          <w:tcPr>
            <w:tcW w:w="1842" w:type="dxa"/>
          </w:tcPr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07271" w:rsidRPr="00007271" w:rsidTr="00A07ADF">
        <w:tc>
          <w:tcPr>
            <w:tcW w:w="1384" w:type="dxa"/>
            <w:shd w:val="clear" w:color="auto" w:fill="auto"/>
          </w:tcPr>
          <w:p w:rsidR="00007271" w:rsidRPr="00007271" w:rsidRDefault="00007271" w:rsidP="00007271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</w:t>
            </w:r>
            <w:r w:rsidRPr="0000727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sym w:font="Symbol" w:char="F02D"/>
            </w:r>
            <w:r w:rsidRPr="0000727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2.3</w:t>
            </w: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Блокированная жилая застройка с приусадебными участками</w:t>
            </w:r>
          </w:p>
        </w:tc>
        <w:tc>
          <w:tcPr>
            <w:tcW w:w="2693" w:type="dxa"/>
            <w:shd w:val="clear" w:color="auto" w:fill="auto"/>
          </w:tcPr>
          <w:p w:rsidR="00007271" w:rsidRPr="00007271" w:rsidRDefault="00007271" w:rsidP="0000727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ym w:font="Symbol" w:char="F02D"/>
            </w: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жилой дом, не предназначенный для раздела на квартиры, имеющего одну или несколько общих стен с соседними жилыми домами (общее количество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</w:t>
            </w:r>
            <w:proofErr w:type="gramEnd"/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дома блокированной застройки);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ym w:font="Symbol" w:char="F02D"/>
            </w: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разведение декоративных и плодовых деревьев, овощных и ягодных культур; 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ym w:font="Symbol" w:char="F02D"/>
            </w: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размещение индивидуальных гаражей и иных вспомогательных сооружений; 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ym w:font="Symbol" w:char="F02D"/>
            </w: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обустройство спортивных и детских площадок, площадок отдыха</w:t>
            </w:r>
          </w:p>
        </w:tc>
        <w:tc>
          <w:tcPr>
            <w:tcW w:w="2977" w:type="dxa"/>
            <w:shd w:val="clear" w:color="auto" w:fill="auto"/>
          </w:tcPr>
          <w:p w:rsidR="00007271" w:rsidRPr="00007271" w:rsidRDefault="00007271" w:rsidP="00007271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Минимальный размер земельного участка </w:t>
            </w: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ym w:font="Symbol" w:char="F02D"/>
            </w: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0,04 га.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Минимальный отступ от границы земельного участка  – 3м. 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Количество этажей – 3. 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Максимальный процент застройки – 60%.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показатели: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Высота ограждения земельных участков - до 1,8м.</w:t>
            </w:r>
          </w:p>
          <w:p w:rsidR="00007271" w:rsidRPr="00007271" w:rsidRDefault="00007271" w:rsidP="00007271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007271" w:rsidRPr="00007271" w:rsidRDefault="00007271" w:rsidP="00007271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  <w:p w:rsidR="00007271" w:rsidRPr="00007271" w:rsidRDefault="00007271" w:rsidP="00007271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7271" w:rsidRPr="00007271" w:rsidTr="00A07ADF">
        <w:tc>
          <w:tcPr>
            <w:tcW w:w="1384" w:type="dxa"/>
            <w:shd w:val="clear" w:color="auto" w:fill="auto"/>
          </w:tcPr>
          <w:p w:rsidR="00007271" w:rsidRPr="00007271" w:rsidRDefault="00007271" w:rsidP="0000727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Код-2.1.1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2693" w:type="dxa"/>
            <w:shd w:val="clear" w:color="auto" w:fill="auto"/>
          </w:tcPr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ym w:font="Symbol" w:char="F02D"/>
            </w: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Размещение малоэтажного многоквартирного жилого дома, размещение индивидуальных гаражей и иных вспомогательных сооружений; 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ym w:font="Symbol" w:char="F02D"/>
            </w: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обустройство спортивных и детских площадок, площадок отдыха.</w:t>
            </w:r>
          </w:p>
        </w:tc>
        <w:tc>
          <w:tcPr>
            <w:tcW w:w="2977" w:type="dxa"/>
            <w:shd w:val="clear" w:color="auto" w:fill="auto"/>
          </w:tcPr>
          <w:p w:rsidR="00007271" w:rsidRPr="00007271" w:rsidRDefault="00007271" w:rsidP="00007271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Минимальный размер земельного участка </w:t>
            </w: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ym w:font="Symbol" w:char="F02D"/>
            </w: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0,04 га.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Минимальный отступ от границы земельного участка  – 3м. 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Количество этажей – 3. 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Максимальный процент застройки – 60%.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показатели: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Высота ограждения земельных участков - до 1,8м.</w:t>
            </w:r>
          </w:p>
        </w:tc>
        <w:tc>
          <w:tcPr>
            <w:tcW w:w="1842" w:type="dxa"/>
            <w:vMerge/>
            <w:shd w:val="clear" w:color="auto" w:fill="auto"/>
          </w:tcPr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7271" w:rsidRPr="00007271" w:rsidTr="00A07ADF">
        <w:tc>
          <w:tcPr>
            <w:tcW w:w="1384" w:type="dxa"/>
            <w:shd w:val="clear" w:color="auto" w:fill="auto"/>
          </w:tcPr>
          <w:p w:rsidR="00007271" w:rsidRPr="00007271" w:rsidRDefault="00007271" w:rsidP="00007271">
            <w:pPr>
              <w:suppressAutoHyphens w:val="0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</w:t>
            </w:r>
            <w:r w:rsidRPr="0000727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sym w:font="Symbol" w:char="F02D"/>
            </w:r>
            <w:r w:rsidRPr="0000727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3.3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Бытовое обслуживание</w:t>
            </w:r>
          </w:p>
        </w:tc>
        <w:tc>
          <w:tcPr>
            <w:tcW w:w="2693" w:type="dxa"/>
            <w:shd w:val="clear" w:color="auto" w:fill="auto"/>
          </w:tcPr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Мастерские мелкого ремонта, парикмахерские, ателье, бани, похоронные бюро</w:t>
            </w:r>
          </w:p>
        </w:tc>
        <w:tc>
          <w:tcPr>
            <w:tcW w:w="2977" w:type="dxa"/>
            <w:shd w:val="clear" w:color="auto" w:fill="auto"/>
          </w:tcPr>
          <w:p w:rsidR="00007271" w:rsidRPr="00007271" w:rsidRDefault="00007271" w:rsidP="00007271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Минимальный размер земельного участка </w:t>
            </w: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ym w:font="Symbol" w:char="F02D"/>
            </w: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0,03 га.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Минимальный отступ от границы земельного участка  – 3м. 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Количество этажей – 2. 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Максимальный процент застройки – 80%.</w:t>
            </w:r>
          </w:p>
          <w:p w:rsidR="00007271" w:rsidRPr="00007271" w:rsidRDefault="00007271" w:rsidP="00007271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Высота ограждения земельных участков - до 1,8м.</w:t>
            </w:r>
          </w:p>
        </w:tc>
        <w:tc>
          <w:tcPr>
            <w:tcW w:w="1842" w:type="dxa"/>
            <w:vMerge/>
            <w:shd w:val="clear" w:color="auto" w:fill="auto"/>
          </w:tcPr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7271" w:rsidRPr="00007271" w:rsidTr="00A07ADF">
        <w:tc>
          <w:tcPr>
            <w:tcW w:w="1384" w:type="dxa"/>
            <w:shd w:val="clear" w:color="auto" w:fill="auto"/>
          </w:tcPr>
          <w:p w:rsidR="00007271" w:rsidRPr="00007271" w:rsidRDefault="00007271" w:rsidP="00007271">
            <w:pPr>
              <w:suppressAutoHyphens w:val="0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</w:t>
            </w:r>
            <w:r w:rsidRPr="0000727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sym w:font="Symbol" w:char="F02D"/>
            </w:r>
            <w:r w:rsidRPr="0000727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4.9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Обслуживание автотранспорта</w:t>
            </w:r>
          </w:p>
        </w:tc>
        <w:tc>
          <w:tcPr>
            <w:tcW w:w="2693" w:type="dxa"/>
            <w:shd w:val="clear" w:color="auto" w:fill="auto"/>
          </w:tcPr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Мастерских, предназначенных для ремонта и обслуживания автомобилей</w:t>
            </w:r>
          </w:p>
        </w:tc>
        <w:tc>
          <w:tcPr>
            <w:tcW w:w="2977" w:type="dxa"/>
            <w:shd w:val="clear" w:color="auto" w:fill="auto"/>
          </w:tcPr>
          <w:p w:rsidR="00007271" w:rsidRPr="00007271" w:rsidRDefault="00007271" w:rsidP="00007271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Минимальный размер земельного участка </w:t>
            </w: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ym w:font="Symbol" w:char="F02D"/>
            </w: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0,01 га.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Минимальный отступ от границы земельного участка  – 3м. 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Количество этажей – 2. 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Максимальный процент застройки – 80%.</w:t>
            </w:r>
          </w:p>
          <w:p w:rsidR="00007271" w:rsidRPr="00007271" w:rsidRDefault="00007271" w:rsidP="00007271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Высота ограждения земельных участков - до 1,8м.</w:t>
            </w:r>
          </w:p>
        </w:tc>
        <w:tc>
          <w:tcPr>
            <w:tcW w:w="1842" w:type="dxa"/>
            <w:vMerge/>
            <w:shd w:val="clear" w:color="auto" w:fill="auto"/>
          </w:tcPr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7271" w:rsidRPr="00007271" w:rsidTr="00A07ADF">
        <w:tc>
          <w:tcPr>
            <w:tcW w:w="1384" w:type="dxa"/>
            <w:shd w:val="clear" w:color="auto" w:fill="auto"/>
          </w:tcPr>
          <w:p w:rsidR="00007271" w:rsidRPr="00007271" w:rsidRDefault="00007271" w:rsidP="00007271">
            <w:pPr>
              <w:suppressAutoHyphens w:val="0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 xml:space="preserve">Код </w:t>
            </w:r>
            <w:r w:rsidRPr="0000727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sym w:font="Symbol" w:char="F02D"/>
            </w:r>
            <w:r w:rsidRPr="0000727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4.4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Магазины</w:t>
            </w:r>
          </w:p>
        </w:tc>
        <w:tc>
          <w:tcPr>
            <w:tcW w:w="2693" w:type="dxa"/>
            <w:shd w:val="clear" w:color="auto" w:fill="auto"/>
          </w:tcPr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Объекты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977" w:type="dxa"/>
            <w:shd w:val="clear" w:color="auto" w:fill="auto"/>
          </w:tcPr>
          <w:p w:rsidR="00007271" w:rsidRPr="00007271" w:rsidRDefault="00007271" w:rsidP="00007271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Минимальный размер земельного участка </w:t>
            </w: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ym w:font="Symbol" w:char="F02D"/>
            </w: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0,01 га.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Минимальный отступ от границы земельного участка  – 3м. 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Количество этажей – 2. 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Максимальный процент застройки – 80%.</w:t>
            </w:r>
          </w:p>
          <w:p w:rsidR="00007271" w:rsidRPr="00007271" w:rsidRDefault="00007271" w:rsidP="00007271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Высота ограждения земельных участков - до 1,8м.</w:t>
            </w:r>
          </w:p>
        </w:tc>
        <w:tc>
          <w:tcPr>
            <w:tcW w:w="184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07271" w:rsidRPr="00007271" w:rsidRDefault="00007271" w:rsidP="00007271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  <w:p w:rsidR="00007271" w:rsidRPr="00007271" w:rsidRDefault="00007271" w:rsidP="00007271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7271" w:rsidRPr="00007271" w:rsidTr="00A07ADF">
        <w:tc>
          <w:tcPr>
            <w:tcW w:w="1384" w:type="dxa"/>
            <w:shd w:val="clear" w:color="auto" w:fill="auto"/>
          </w:tcPr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Код- 4.6</w:t>
            </w:r>
          </w:p>
        </w:tc>
        <w:tc>
          <w:tcPr>
            <w:tcW w:w="1418" w:type="dxa"/>
            <w:shd w:val="clear" w:color="auto" w:fill="auto"/>
          </w:tcPr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Общественное питание</w:t>
            </w:r>
          </w:p>
        </w:tc>
        <w:tc>
          <w:tcPr>
            <w:tcW w:w="2693" w:type="dxa"/>
            <w:shd w:val="clear" w:color="auto" w:fill="auto"/>
          </w:tcPr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Устройство мест общественного питания столовые, закусочные</w:t>
            </w:r>
          </w:p>
        </w:tc>
        <w:tc>
          <w:tcPr>
            <w:tcW w:w="2977" w:type="dxa"/>
            <w:shd w:val="clear" w:color="auto" w:fill="auto"/>
          </w:tcPr>
          <w:p w:rsidR="00007271" w:rsidRPr="00007271" w:rsidRDefault="00007271" w:rsidP="00007271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Минимальный размер земельного участка </w:t>
            </w: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ym w:font="Symbol" w:char="F02D"/>
            </w: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0,01 га.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Минимальный отступ от границы земельного участка  – 3м. 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Количество этажей – 2. </w:t>
            </w:r>
          </w:p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Максимальный процент застройки – 80%.</w:t>
            </w:r>
          </w:p>
          <w:p w:rsidR="00007271" w:rsidRPr="00007271" w:rsidRDefault="00007271" w:rsidP="00007271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72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Высота ограждения земельных участков - до 1,8м.</w:t>
            </w:r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auto"/>
          </w:tcPr>
          <w:p w:rsidR="00007271" w:rsidRPr="00007271" w:rsidRDefault="00007271" w:rsidP="0000727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A2989" w:rsidRPr="00BD45F0" w:rsidRDefault="007A2989" w:rsidP="00BD45F0">
      <w:pPr>
        <w:suppressAutoHyphens w:val="0"/>
        <w:autoSpaceDE w:val="0"/>
        <w:autoSpaceDN w:val="0"/>
        <w:adjustRightInd w:val="0"/>
        <w:spacing w:before="10" w:after="0"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7B2D" w:rsidRDefault="003A33CF" w:rsidP="00103BE6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Главному с</w:t>
      </w:r>
      <w:r w:rsidR="00103BE6" w:rsidRPr="00103B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пециалисту администрации Лоховского муниципального образования Кобелевой Н.Л. </w:t>
      </w:r>
    </w:p>
    <w:p w:rsidR="009C39C3" w:rsidRDefault="003A7B2D" w:rsidP="00103BE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>2.1.</w:t>
      </w:r>
      <w:r w:rsidRPr="008F763F">
        <w:rPr>
          <w:rFonts w:ascii="Times New Roman" w:hAnsi="Times New Roman" w:cs="Times New Roman"/>
          <w:kern w:val="28"/>
          <w:sz w:val="28"/>
          <w:szCs w:val="28"/>
          <w:lang w:eastAsia="ru-RU"/>
        </w:rPr>
        <w:t>внести ин</w:t>
      </w:r>
      <w:r w:rsidR="006D35CB">
        <w:rPr>
          <w:rFonts w:ascii="Times New Roman" w:hAnsi="Times New Roman" w:cs="Times New Roman"/>
          <w:kern w:val="28"/>
          <w:sz w:val="28"/>
          <w:szCs w:val="28"/>
          <w:lang w:eastAsia="ru-RU"/>
        </w:rPr>
        <w:t>формационную справку в оригинал</w:t>
      </w:r>
      <w:r w:rsidRPr="008F763F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6D35CB">
        <w:rPr>
          <w:rFonts w:ascii="Times New Roman" w:hAnsi="Times New Roman" w:cs="Times New Roman"/>
          <w:kern w:val="28"/>
          <w:sz w:val="28"/>
          <w:szCs w:val="28"/>
          <w:lang w:eastAsia="ru-RU"/>
        </w:rPr>
        <w:t>решения</w:t>
      </w:r>
      <w:r w:rsidRPr="008F763F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Думы Лоховского муниципального о</w:t>
      </w:r>
      <w:r w:rsidR="006D35CB">
        <w:rPr>
          <w:rFonts w:ascii="Times New Roman" w:hAnsi="Times New Roman" w:cs="Times New Roman"/>
          <w:kern w:val="28"/>
          <w:sz w:val="28"/>
          <w:szCs w:val="28"/>
          <w:lang w:eastAsia="ru-RU"/>
        </w:rPr>
        <w:t>бразования, указанные</w:t>
      </w: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в пункте 1</w:t>
      </w:r>
      <w:r w:rsidR="006D35CB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настоящего решения об утрате его</w:t>
      </w:r>
      <w:r w:rsidRPr="008F763F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силы с момента вступления в силу настоящего решения</w:t>
      </w:r>
      <w:r w:rsidR="009C39C3">
        <w:rPr>
          <w:rFonts w:ascii="Times New Roman" w:hAnsi="Times New Roman" w:cs="Times New Roman"/>
          <w:kern w:val="28"/>
          <w:sz w:val="28"/>
          <w:szCs w:val="28"/>
          <w:lang w:eastAsia="ru-RU"/>
        </w:rPr>
        <w:t>;</w:t>
      </w:r>
    </w:p>
    <w:p w:rsidR="00103BE6" w:rsidRPr="00103BE6" w:rsidRDefault="009C39C3" w:rsidP="00103BE6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>2.2.</w:t>
      </w:r>
      <w:r w:rsidR="003A7B2D" w:rsidRPr="00103B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03BE6" w:rsidRPr="00103B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настоящее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реш</w:t>
      </w:r>
      <w:r w:rsidR="00103BE6" w:rsidRPr="00103BE6">
        <w:rPr>
          <w:rFonts w:ascii="Times New Roman" w:eastAsia="Calibri" w:hAnsi="Times New Roman" w:cs="Times New Roman"/>
          <w:sz w:val="28"/>
          <w:szCs w:val="28"/>
          <w:lang w:eastAsia="en-US"/>
        </w:rPr>
        <w:t>ение в издании «Лоховский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«Лоховское муниципальное образование».</w:t>
      </w:r>
    </w:p>
    <w:p w:rsidR="00103BE6" w:rsidRPr="00103BE6" w:rsidRDefault="00103BE6" w:rsidP="00103BE6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реш</w:t>
      </w:r>
      <w:r w:rsidRPr="00103BE6">
        <w:rPr>
          <w:rFonts w:ascii="Times New Roman" w:eastAsia="Calibri" w:hAnsi="Times New Roman" w:cs="Times New Roman"/>
          <w:sz w:val="28"/>
          <w:szCs w:val="28"/>
          <w:lang w:eastAsia="en-US"/>
        </w:rPr>
        <w:t>ение вступает в силу после его официального опубликования (обнародования).</w:t>
      </w:r>
    </w:p>
    <w:p w:rsidR="00567125" w:rsidRDefault="00103BE6" w:rsidP="009C39C3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3B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103BE6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103B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астоящего реш</w:t>
      </w:r>
      <w:r w:rsidRPr="00103BE6">
        <w:rPr>
          <w:rFonts w:ascii="Times New Roman" w:eastAsia="Calibri" w:hAnsi="Times New Roman" w:cs="Times New Roman"/>
          <w:sz w:val="28"/>
          <w:szCs w:val="28"/>
          <w:lang w:eastAsia="en-US"/>
        </w:rPr>
        <w:t>ения возложить на главу Лоховского муниципального образования А.Э. Поляковского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C39C3" w:rsidRDefault="009C39C3" w:rsidP="009C39C3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3C4E" w:rsidRDefault="00EC3C4E" w:rsidP="009C39C3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3C4E" w:rsidRPr="009C39C3" w:rsidRDefault="00EC3C4E" w:rsidP="009C39C3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_GoBack"/>
      <w:bookmarkEnd w:id="1"/>
    </w:p>
    <w:p w:rsidR="00567125" w:rsidRPr="008F763F" w:rsidRDefault="00567125" w:rsidP="00567125">
      <w:pPr>
        <w:tabs>
          <w:tab w:val="left" w:pos="900"/>
          <w:tab w:val="left" w:pos="108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63F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567125" w:rsidRPr="008F763F" w:rsidRDefault="00567125" w:rsidP="00567125">
      <w:pPr>
        <w:tabs>
          <w:tab w:val="left" w:pos="900"/>
          <w:tab w:val="left" w:pos="108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63F">
        <w:rPr>
          <w:rFonts w:ascii="Times New Roman" w:hAnsi="Times New Roman" w:cs="Times New Roman"/>
          <w:kern w:val="28"/>
          <w:sz w:val="28"/>
          <w:szCs w:val="28"/>
          <w:lang w:eastAsia="ru-RU"/>
        </w:rPr>
        <w:t>Лоховского</w:t>
      </w:r>
      <w:r w:rsidRPr="008F76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8F763F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F763F">
        <w:rPr>
          <w:rFonts w:ascii="Times New Roman" w:hAnsi="Times New Roman" w:cs="Times New Roman"/>
          <w:sz w:val="28"/>
          <w:szCs w:val="28"/>
          <w:lang w:eastAsia="ru-RU"/>
        </w:rPr>
        <w:t>А.Э. Поляковский</w:t>
      </w:r>
    </w:p>
    <w:p w:rsidR="00567125" w:rsidRPr="008F763F" w:rsidRDefault="00567125" w:rsidP="0056712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7125" w:rsidRPr="008F763F" w:rsidRDefault="00567125" w:rsidP="00567125">
      <w:pPr>
        <w:tabs>
          <w:tab w:val="left" w:pos="900"/>
          <w:tab w:val="left" w:pos="108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63F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Pr="008F763F">
        <w:rPr>
          <w:rFonts w:ascii="Times New Roman" w:hAnsi="Times New Roman" w:cs="Times New Roman"/>
          <w:kern w:val="28"/>
          <w:sz w:val="28"/>
          <w:szCs w:val="28"/>
          <w:lang w:eastAsia="ru-RU"/>
        </w:rPr>
        <w:t>Лоховского</w:t>
      </w:r>
      <w:r w:rsidRPr="008F76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67125" w:rsidRPr="008F763F" w:rsidRDefault="00567125" w:rsidP="00567125">
      <w:pPr>
        <w:tabs>
          <w:tab w:val="left" w:pos="900"/>
          <w:tab w:val="left" w:pos="108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63F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 w:rsidRPr="008F763F">
        <w:rPr>
          <w:rFonts w:ascii="Times New Roman" w:hAnsi="Times New Roman" w:cs="Times New Roman"/>
          <w:sz w:val="28"/>
          <w:szCs w:val="28"/>
          <w:lang w:eastAsia="ru-RU"/>
        </w:rPr>
        <w:t>А.Э.Поляковский</w:t>
      </w:r>
      <w:proofErr w:type="spellEnd"/>
    </w:p>
    <w:p w:rsidR="00567125" w:rsidRPr="005D3E6B" w:rsidRDefault="00567125" w:rsidP="0056712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67125" w:rsidRPr="005D3E6B" w:rsidRDefault="00567125" w:rsidP="00567125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67125" w:rsidRPr="005D3E6B" w:rsidRDefault="00567125" w:rsidP="0056712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30DE" w:rsidRPr="00567125" w:rsidRDefault="00C830DE">
      <w:pPr>
        <w:rPr>
          <w:rFonts w:ascii="Times New Roman" w:hAnsi="Times New Roman" w:cs="Times New Roman"/>
          <w:sz w:val="28"/>
          <w:szCs w:val="28"/>
        </w:rPr>
      </w:pPr>
    </w:p>
    <w:sectPr w:rsidR="00C830DE" w:rsidRPr="00567125" w:rsidSect="00EC3C4E">
      <w:pgSz w:w="11906" w:h="16838"/>
      <w:pgMar w:top="1134" w:right="567" w:bottom="142" w:left="1134" w:header="568" w:footer="24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B79" w:rsidRDefault="00F63B79" w:rsidP="00EA0531">
      <w:pPr>
        <w:spacing w:after="0" w:line="240" w:lineRule="auto"/>
      </w:pPr>
      <w:r>
        <w:separator/>
      </w:r>
    </w:p>
  </w:endnote>
  <w:endnote w:type="continuationSeparator" w:id="0">
    <w:p w:rsidR="00F63B79" w:rsidRDefault="00F63B79" w:rsidP="00EA0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B79" w:rsidRDefault="00F63B79" w:rsidP="00EA0531">
      <w:pPr>
        <w:spacing w:after="0" w:line="240" w:lineRule="auto"/>
      </w:pPr>
      <w:r>
        <w:separator/>
      </w:r>
    </w:p>
  </w:footnote>
  <w:footnote w:type="continuationSeparator" w:id="0">
    <w:p w:rsidR="00F63B79" w:rsidRDefault="00F63B79" w:rsidP="00EA0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B7BDF"/>
    <w:multiLevelType w:val="hybridMultilevel"/>
    <w:tmpl w:val="29B43D7E"/>
    <w:lvl w:ilvl="0" w:tplc="0E1EE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78F"/>
    <w:rsid w:val="0000533F"/>
    <w:rsid w:val="00007271"/>
    <w:rsid w:val="000F6ABD"/>
    <w:rsid w:val="00103BE6"/>
    <w:rsid w:val="0023629A"/>
    <w:rsid w:val="002919E7"/>
    <w:rsid w:val="002C3BDD"/>
    <w:rsid w:val="0031655C"/>
    <w:rsid w:val="003A12BE"/>
    <w:rsid w:val="003A33CF"/>
    <w:rsid w:val="003A7B2D"/>
    <w:rsid w:val="00545A6C"/>
    <w:rsid w:val="00567125"/>
    <w:rsid w:val="0064367D"/>
    <w:rsid w:val="00643CD9"/>
    <w:rsid w:val="006D35CB"/>
    <w:rsid w:val="00751267"/>
    <w:rsid w:val="0075478F"/>
    <w:rsid w:val="00766AA9"/>
    <w:rsid w:val="007A2989"/>
    <w:rsid w:val="007F23EC"/>
    <w:rsid w:val="0080705A"/>
    <w:rsid w:val="00820C8C"/>
    <w:rsid w:val="00965359"/>
    <w:rsid w:val="009C39C3"/>
    <w:rsid w:val="00B278A3"/>
    <w:rsid w:val="00B47A1D"/>
    <w:rsid w:val="00BD45F0"/>
    <w:rsid w:val="00C16147"/>
    <w:rsid w:val="00C830DE"/>
    <w:rsid w:val="00CE7A48"/>
    <w:rsid w:val="00D16C69"/>
    <w:rsid w:val="00D41D43"/>
    <w:rsid w:val="00E828C3"/>
    <w:rsid w:val="00EA0531"/>
    <w:rsid w:val="00EC3C4E"/>
    <w:rsid w:val="00F6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25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712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4">
    <w:name w:val="Без интервала Знак"/>
    <w:link w:val="a3"/>
    <w:uiPriority w:val="1"/>
    <w:rsid w:val="00567125"/>
    <w:rPr>
      <w:rFonts w:ascii="Calibri" w:eastAsia="Times New Roman" w:hAnsi="Calibri" w:cs="Calibri"/>
      <w:lang w:eastAsia="zh-CN"/>
    </w:rPr>
  </w:style>
  <w:style w:type="paragraph" w:styleId="a5">
    <w:name w:val="List Paragraph"/>
    <w:basedOn w:val="a"/>
    <w:uiPriority w:val="34"/>
    <w:qFormat/>
    <w:rsid w:val="00567125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D16C6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16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A0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0531"/>
    <w:rPr>
      <w:rFonts w:ascii="Calibri" w:eastAsia="Times New Roman" w:hAnsi="Calibri" w:cs="Calibri"/>
      <w:lang w:eastAsia="zh-CN"/>
    </w:rPr>
  </w:style>
  <w:style w:type="paragraph" w:styleId="a9">
    <w:name w:val="footer"/>
    <w:basedOn w:val="a"/>
    <w:link w:val="aa"/>
    <w:uiPriority w:val="99"/>
    <w:unhideWhenUsed/>
    <w:rsid w:val="00EA0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0531"/>
    <w:rPr>
      <w:rFonts w:ascii="Calibri" w:eastAsia="Times New Roman" w:hAnsi="Calibri" w:cs="Calibri"/>
      <w:lang w:eastAsia="zh-CN"/>
    </w:rPr>
  </w:style>
  <w:style w:type="table" w:customStyle="1" w:styleId="2">
    <w:name w:val="Сетка таблицы2"/>
    <w:basedOn w:val="a1"/>
    <w:next w:val="a6"/>
    <w:uiPriority w:val="59"/>
    <w:rsid w:val="000072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25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712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4">
    <w:name w:val="Без интервала Знак"/>
    <w:link w:val="a3"/>
    <w:uiPriority w:val="1"/>
    <w:rsid w:val="00567125"/>
    <w:rPr>
      <w:rFonts w:ascii="Calibri" w:eastAsia="Times New Roman" w:hAnsi="Calibri" w:cs="Calibri"/>
      <w:lang w:eastAsia="zh-CN"/>
    </w:rPr>
  </w:style>
  <w:style w:type="paragraph" w:styleId="a5">
    <w:name w:val="List Paragraph"/>
    <w:basedOn w:val="a"/>
    <w:uiPriority w:val="34"/>
    <w:qFormat/>
    <w:rsid w:val="00567125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D16C6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16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A0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0531"/>
    <w:rPr>
      <w:rFonts w:ascii="Calibri" w:eastAsia="Times New Roman" w:hAnsi="Calibri" w:cs="Calibri"/>
      <w:lang w:eastAsia="zh-CN"/>
    </w:rPr>
  </w:style>
  <w:style w:type="paragraph" w:styleId="a9">
    <w:name w:val="footer"/>
    <w:basedOn w:val="a"/>
    <w:link w:val="aa"/>
    <w:uiPriority w:val="99"/>
    <w:unhideWhenUsed/>
    <w:rsid w:val="00EA0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0531"/>
    <w:rPr>
      <w:rFonts w:ascii="Calibri" w:eastAsia="Times New Roman" w:hAnsi="Calibri" w:cs="Calibri"/>
      <w:lang w:eastAsia="zh-CN"/>
    </w:rPr>
  </w:style>
  <w:style w:type="table" w:customStyle="1" w:styleId="2">
    <w:name w:val="Сетка таблицы2"/>
    <w:basedOn w:val="a1"/>
    <w:next w:val="a6"/>
    <w:uiPriority w:val="59"/>
    <w:rsid w:val="000072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EBB90-E88D-48F9-AF47-D6B9169F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2017-05-30T11:34:00Z</cp:lastPrinted>
  <dcterms:created xsi:type="dcterms:W3CDTF">2017-05-23T12:09:00Z</dcterms:created>
  <dcterms:modified xsi:type="dcterms:W3CDTF">2017-05-30T11:36:00Z</dcterms:modified>
</cp:coreProperties>
</file>